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36" w:rsidRPr="00950F87" w:rsidRDefault="002762BB" w:rsidP="009E4F36">
      <w:pPr>
        <w:shd w:val="clear" w:color="auto" w:fill="FFFFFF"/>
        <w:spacing w:after="120" w:line="336" w:lineRule="atLeast"/>
        <w:outlineLvl w:val="0"/>
        <w:rPr>
          <w:rFonts w:ascii="Verdana" w:eastAsia="Times New Roman" w:hAnsi="Verdana" w:cs="Times New Roman"/>
          <w:b/>
          <w:bCs/>
          <w:color w:val="221B11"/>
          <w:kern w:val="36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kern w:val="36"/>
          <w:sz w:val="24"/>
          <w:szCs w:val="24"/>
          <w:lang w:val="es-419"/>
        </w:rPr>
        <w:t>D</w:t>
      </w:r>
      <w:r w:rsidR="009E4F36" w:rsidRPr="00950F87">
        <w:rPr>
          <w:rFonts w:ascii="Verdana" w:eastAsia="Times New Roman" w:hAnsi="Verdana" w:cs="Times New Roman"/>
          <w:b/>
          <w:bCs/>
          <w:color w:val="221B11"/>
          <w:kern w:val="36"/>
          <w:sz w:val="24"/>
          <w:szCs w:val="24"/>
          <w:lang w:val="es-419"/>
        </w:rPr>
        <w:t>atos sobre la diabetes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Datos de la Hoja informativa nacional sobre la diabetes, 2014 (publicada el 10 de junio del 2014)</w:t>
      </w:r>
    </w:p>
    <w:p w:rsidR="009E4F36" w:rsidRPr="00950F87" w:rsidRDefault="009E4F36" w:rsidP="009E4F36">
      <w:pPr>
        <w:shd w:val="clear" w:color="auto" w:fill="FFFFFF"/>
        <w:spacing w:after="120" w:line="336" w:lineRule="atLeast"/>
        <w:outlineLvl w:val="1"/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Números en general, diabetes y prediabetes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Total:</w:t>
      </w: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 En el 2012, 29.1 millones de estadounidenses, o el 9.3% de la población, tenía diabetes. En el 2010, los números fueron de 25.8 millones o 8.3%. La prevalencia en adultos de 20 años de edad o mayores en el 2012 fue de 12.3% comparado con un 11.3% en el 2010.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Sin diagnosticar:</w:t>
      </w: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 De los 29.1 millones, 21.0 millones fueron diagnosticados y 8.1 millones no fueron diagnosticados. En el 2010, los números fueron de 18.8 millones y 7.0 millones respectivamente. 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Personas de 65 años de edad o mayores: </w:t>
      </w: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El porcentaje de estadounidenses de 65 años de edad o mayores sigue siendo alto, en un 25.9% o 11.8 millones de personas (diagnosticados y sin ser diagnosticados). El porcentaje en el 2010 fue de 26.9%. 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Casos nuevos:</w:t>
      </w: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 La incidencia de diabetes en el 2012 fue de 1.7 millones de casos nuevos. En el 2010 fueron 1.9 millones. 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Prediabetes:</w:t>
      </w: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 En el 2012, 86 millones de estadounidenses de 20 años de edad o mayores tuvo prediabetes; más que en el 2010 en donde hubo un total de 79 millones de personas. Este es un aumento del 35% en el 2010 al 37% en el 2012. Entre las personas mayores de 65 años el porcentaje es de 51%.   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Muertes: </w:t>
      </w: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La diabetes fue la séptima causa de muerte en Estados Unidos en el 2010 basado en 69.071 certificados de defunción confirmando a la diabetes como causa subyacente de defunción y un total de 234.051 certificados de defunción confirmando a la diabetes como factor que contribuyó a la defunción.    </w:t>
      </w:r>
    </w:p>
    <w:p w:rsidR="009E4F36" w:rsidRPr="00950F87" w:rsidRDefault="009E4F36" w:rsidP="009E4F36">
      <w:pPr>
        <w:shd w:val="clear" w:color="auto" w:fill="FFFFFF"/>
        <w:spacing w:after="120" w:line="336" w:lineRule="atLeast"/>
        <w:outlineLvl w:val="1"/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Diabetes en personas jóvenes</w:t>
      </w:r>
    </w:p>
    <w:p w:rsidR="009E4F36" w:rsidRPr="00950F87" w:rsidRDefault="009E4F36" w:rsidP="009E4F36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Se estima que cerca de 208.000 estadounidenses menores de 20 años de edad tienen diabetes diagnosticada, aproximadamente un 0.25% de esa población. Estas cifras no han cambiado desde el 2010, cuando se estimaba que era de un 215.000 (0.26%).</w:t>
      </w:r>
    </w:p>
    <w:p w:rsidR="009E4F36" w:rsidRDefault="009E4F36" w:rsidP="009E4F36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Entre el 2008 y el 2009, se estimaba que la incidencia anual de la diabetes diagnosticada en los jóvenes era de 18.436 con diabetes tipo 1 y 5.089 con diabetes tipo 2. Esto representa un pequeño aumento en el porcentaje de jóvenes diagnosticados con diabetes tipo 2, de un 19% en el 2002-2005 publicado en la Hoja de datos anterior, al 22% en 2008-2009 publicado ahora. </w:t>
      </w:r>
    </w:p>
    <w:p w:rsidR="00950F87" w:rsidRPr="00950F87" w:rsidRDefault="00950F87" w:rsidP="00950F87">
      <w:pPr>
        <w:spacing w:before="100" w:beforeAutospacing="1" w:after="0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bookmarkStart w:id="0" w:name="_GoBack"/>
      <w:bookmarkEnd w:id="0"/>
    </w:p>
    <w:p w:rsidR="009E4F36" w:rsidRPr="00950F87" w:rsidRDefault="009E4F36" w:rsidP="009E4F36">
      <w:pPr>
        <w:shd w:val="clear" w:color="auto" w:fill="FFFFFF"/>
        <w:spacing w:after="120" w:line="336" w:lineRule="atLeast"/>
        <w:outlineLvl w:val="1"/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Diabetes de acuerdo a la raza y etnia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El nuevo reporte de estadísticas contiene más detalles que los reportes anteriores sobre la diabetes en poblaciones minoritarias. La incidencia de diabetes por raza/etnia son los siguientes: </w:t>
      </w:r>
    </w:p>
    <w:p w:rsidR="009E4F36" w:rsidRPr="00950F87" w:rsidRDefault="009E4F36" w:rsidP="009E4F36">
      <w:pPr>
        <w:numPr>
          <w:ilvl w:val="0"/>
          <w:numId w:val="3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7.6% de las personas blancas no hispanas/latinas</w:t>
      </w:r>
    </w:p>
    <w:p w:rsidR="009E4F36" w:rsidRPr="00950F87" w:rsidRDefault="009E4F36" w:rsidP="009E4F36">
      <w:pPr>
        <w:numPr>
          <w:ilvl w:val="0"/>
          <w:numId w:val="3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9.0% de los estadounidenses de origen asiático</w:t>
      </w:r>
    </w:p>
    <w:p w:rsidR="009E4F36" w:rsidRPr="00950F87" w:rsidRDefault="009E4F36" w:rsidP="009E4F36">
      <w:pPr>
        <w:numPr>
          <w:ilvl w:val="0"/>
          <w:numId w:val="3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13.2% de las personas de raza negra no hispanas/latinas</w:t>
      </w:r>
    </w:p>
    <w:p w:rsidR="009E4F36" w:rsidRPr="00950F87" w:rsidRDefault="009E4F36" w:rsidP="009E4F36">
      <w:pPr>
        <w:numPr>
          <w:ilvl w:val="0"/>
          <w:numId w:val="3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12.8% de los hispanos/latinas</w:t>
      </w:r>
    </w:p>
    <w:p w:rsidR="009E4F36" w:rsidRPr="00950F87" w:rsidRDefault="009E4F36" w:rsidP="009E4F36">
      <w:pPr>
        <w:numPr>
          <w:ilvl w:val="0"/>
          <w:numId w:val="3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15.9% de las personas indígenas americanos y nativos de Alaska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Entre los hispanos/latinos, la tasa es de:</w:t>
      </w:r>
    </w:p>
    <w:p w:rsidR="009E4F36" w:rsidRPr="00950F87" w:rsidRDefault="009E4F36" w:rsidP="009E4F36">
      <w:pPr>
        <w:numPr>
          <w:ilvl w:val="0"/>
          <w:numId w:val="4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8.5% entre los centroamericanos y sudamericanos</w:t>
      </w:r>
    </w:p>
    <w:p w:rsidR="009E4F36" w:rsidRPr="00950F87" w:rsidRDefault="009E4F36" w:rsidP="009E4F36">
      <w:pPr>
        <w:numPr>
          <w:ilvl w:val="0"/>
          <w:numId w:val="4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9.3% entre los cubanos</w:t>
      </w:r>
    </w:p>
    <w:p w:rsidR="009E4F36" w:rsidRPr="00950F87" w:rsidRDefault="009E4F36" w:rsidP="009E4F36">
      <w:pPr>
        <w:numPr>
          <w:ilvl w:val="0"/>
          <w:numId w:val="4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13.9% entre los estadounidenses de origen mexicano</w:t>
      </w:r>
    </w:p>
    <w:p w:rsidR="009E4F36" w:rsidRPr="00950F87" w:rsidRDefault="009E4F36" w:rsidP="009E4F36">
      <w:pPr>
        <w:numPr>
          <w:ilvl w:val="0"/>
          <w:numId w:val="4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14.8% entre los puertorriqueños.</w:t>
      </w:r>
    </w:p>
    <w:p w:rsidR="00950F87" w:rsidRDefault="00950F87" w:rsidP="009E4F36">
      <w:pPr>
        <w:shd w:val="clear" w:color="auto" w:fill="FFFFFF"/>
        <w:spacing w:after="120" w:line="336" w:lineRule="atLeast"/>
        <w:outlineLvl w:val="1"/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</w:pPr>
    </w:p>
    <w:p w:rsidR="009E4F36" w:rsidRPr="00950F87" w:rsidRDefault="009E4F36" w:rsidP="009E4F36">
      <w:pPr>
        <w:shd w:val="clear" w:color="auto" w:fill="FFFFFF"/>
        <w:spacing w:after="120" w:line="336" w:lineRule="atLeast"/>
        <w:outlineLvl w:val="1"/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Muertes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La diabetes fue la séptima causa de muerte en Estados Unidos en el 2010 basado en 69.071 certificados de defunción confirmando a la diabetes como causa subyacente de defunción y un total de 234.051 certificados de defunción confirmando a la diabetes como factor que contribuyó a la defunción.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Muchas veces la diabetes puede no ser reportada como causa de muerte. Trabajos de investigación han demostrado que solo entre el 35% y el 40% de las personas con diabetes que murieron incluyeron a la diabetes en su certificado de defunción y entre el 10% y el 15% incluyó a la diabetes como causa subyacente de defunción.  </w:t>
      </w:r>
    </w:p>
    <w:p w:rsidR="009E4F36" w:rsidRPr="00950F87" w:rsidRDefault="009E4F36" w:rsidP="009E4F36">
      <w:pPr>
        <w:shd w:val="clear" w:color="auto" w:fill="FFFFFF"/>
        <w:spacing w:after="120" w:line="336" w:lineRule="atLeast"/>
        <w:outlineLvl w:val="1"/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Complicaciones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Enfermedades del corazón</w:t>
      </w:r>
    </w:p>
    <w:p w:rsidR="009E4F36" w:rsidRPr="00950F87" w:rsidRDefault="009E4F36" w:rsidP="009E4F36">
      <w:pPr>
        <w:numPr>
          <w:ilvl w:val="0"/>
          <w:numId w:val="5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Entre el 2003-2006, teniendo en cuenta las diferencias en edades de la población, las muertes a causa de la enfermedad cardiovascular fueron 1.7 veces más altas entre los adultos de 18 años y mayores con diabetes que los adultos sin diabetes diagnosticada. </w:t>
      </w:r>
      <w:r w:rsidRPr="00950F87">
        <w:rPr>
          <w:rFonts w:ascii="Verdana" w:eastAsia="Times New Roman" w:hAnsi="Verdana" w:cs="Times New Roman"/>
          <w:i/>
          <w:iCs/>
          <w:color w:val="221B11"/>
          <w:sz w:val="24"/>
          <w:szCs w:val="24"/>
          <w:lang w:val="es-419"/>
        </w:rPr>
        <w:t>Estos datos son diferentes a los datos de la Hoja de datos previa en donde menciona las muertes a causa de la enfermedad cardiovascular entre 2 a 4 veces más entre las personas con vs. sin diabetes.  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Ataques cardíacos</w:t>
      </w:r>
    </w:p>
    <w:p w:rsidR="009E4F36" w:rsidRPr="00950F87" w:rsidRDefault="009E4F36" w:rsidP="009E4F36">
      <w:pPr>
        <w:numPr>
          <w:ilvl w:val="0"/>
          <w:numId w:val="6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lastRenderedPageBreak/>
        <w:t>En el 2010, teniendo en cuenta las diferencias en edades de la población, el índice de hospitalización por ataques cardíacos fue de 1.8 veces más alto en adultos de 20 años de edad o mayores con diabetes diagnosticada que entre adultos sin diabetes diagnosticada. </w:t>
      </w:r>
      <w:r w:rsidRPr="00950F87">
        <w:rPr>
          <w:rFonts w:ascii="Verdana" w:eastAsia="Times New Roman" w:hAnsi="Verdana" w:cs="Times New Roman"/>
          <w:i/>
          <w:iCs/>
          <w:color w:val="221B11"/>
          <w:sz w:val="24"/>
          <w:szCs w:val="24"/>
          <w:lang w:val="es-419"/>
        </w:rPr>
        <w:t>Esta información es nueva en el reporte de estadísticas.</w:t>
      </w: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 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Derrame cerebral</w:t>
      </w:r>
    </w:p>
    <w:p w:rsidR="009E4F36" w:rsidRPr="00950F87" w:rsidRDefault="009E4F36" w:rsidP="009E4F36">
      <w:pPr>
        <w:numPr>
          <w:ilvl w:val="0"/>
          <w:numId w:val="7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En el 2010, teniendo en cuenta las diferencias en edades de la población, el índice de hospitalizaciones a causa de los derrames cerebrales fueron 1.5 más altos entre los adultos de 20 años o mayores con diabetes que los adultos sin diabetes diagnosticada.</w:t>
      </w:r>
      <w:r w:rsidRPr="00950F87">
        <w:rPr>
          <w:rFonts w:ascii="Verdana" w:eastAsia="Times New Roman" w:hAnsi="Verdana" w:cs="Times New Roman"/>
          <w:i/>
          <w:iCs/>
          <w:color w:val="221B11"/>
          <w:sz w:val="24"/>
          <w:szCs w:val="24"/>
          <w:lang w:val="es-419"/>
        </w:rPr>
        <w:t> Estos datos son diferentes a los datos de la Hoja de datos previa en donde menciona que el índice de derrames cerebrales es entre 2 a 4 veces más alto entre las personas con vs. sin diabetes.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Presión alta (hipertensión)</w:t>
      </w:r>
    </w:p>
    <w:p w:rsidR="009E4F36" w:rsidRPr="00950F87" w:rsidRDefault="009E4F36" w:rsidP="009E4F36">
      <w:pPr>
        <w:numPr>
          <w:ilvl w:val="0"/>
          <w:numId w:val="8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Entre el 2009-2012, 71% de los adultos mayores de 18 años con diabetes diagnosticada reportaron tener una presión arterial de más de 140/90 mm</w:t>
      </w:r>
      <w:r w:rsidR="00950F87"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 xml:space="preserve"> </w:t>
      </w: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Hg o igual o tomaban medicamentos recetados para bajar la hipertensión. </w:t>
      </w:r>
      <w:r w:rsidRPr="00950F87">
        <w:rPr>
          <w:rFonts w:ascii="Verdana" w:eastAsia="Times New Roman" w:hAnsi="Verdana" w:cs="Times New Roman"/>
          <w:i/>
          <w:iCs/>
          <w:color w:val="221B11"/>
          <w:sz w:val="24"/>
          <w:szCs w:val="24"/>
          <w:lang w:val="es-419"/>
        </w:rPr>
        <w:t>Este es un incremento del 67% al comparar los números con la Hoja de datos previa. 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Dislipidemia</w:t>
      </w:r>
    </w:p>
    <w:p w:rsidR="009E4F36" w:rsidRPr="00950F87" w:rsidRDefault="009E4F36" w:rsidP="009E4F36">
      <w:pPr>
        <w:numPr>
          <w:ilvl w:val="0"/>
          <w:numId w:val="9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Entre el 2009-2012, entre los adultos de 18 años o mayores con diabetes diagnosticada, 65% tuvo el colesterol más alto (LDL) de 100 mg/dl o igual o tomaban medicamentos recetados para bajar el colesterol. </w:t>
      </w:r>
      <w:r w:rsidRPr="00950F87">
        <w:rPr>
          <w:rFonts w:ascii="Verdana" w:eastAsia="Times New Roman" w:hAnsi="Verdana" w:cs="Times New Roman"/>
          <w:i/>
          <w:iCs/>
          <w:color w:val="221B11"/>
          <w:sz w:val="24"/>
          <w:szCs w:val="24"/>
          <w:lang w:val="es-419"/>
        </w:rPr>
        <w:t>Esta información es nueva en el reporte de estadísticas.</w:t>
      </w: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  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Ceguera y problemas en los ojos</w:t>
      </w:r>
    </w:p>
    <w:p w:rsidR="009E4F36" w:rsidRPr="00950F87" w:rsidRDefault="009E4F36" w:rsidP="009E4F36">
      <w:pPr>
        <w:numPr>
          <w:ilvl w:val="0"/>
          <w:numId w:val="10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Entre el 2005-2008, entre los adultos de 40 años de edad o mayores con diabetes, 4.2 millones (28.5%) de personas tuvo retinopatía diabética, un daño a los vasos sanguíneos en la retina que puede resultar en la pérdida de la vista.    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Enfermedades renales</w:t>
      </w:r>
    </w:p>
    <w:p w:rsidR="009E4F36" w:rsidRPr="00950F87" w:rsidRDefault="009E4F36" w:rsidP="009E4F36">
      <w:pPr>
        <w:numPr>
          <w:ilvl w:val="0"/>
          <w:numId w:val="11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La diabetes es la principal causa de insuficiencia renal y representó un 44% de los casos nuevos en el 2011.</w:t>
      </w:r>
    </w:p>
    <w:p w:rsidR="009E4F36" w:rsidRPr="00950F87" w:rsidRDefault="009E4F36" w:rsidP="009E4F36">
      <w:pPr>
        <w:numPr>
          <w:ilvl w:val="0"/>
          <w:numId w:val="11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En el 2011, 49,677 personas de todas las edades con diabetes iniciaron tratamiento para la insuficiencia renal.</w:t>
      </w:r>
    </w:p>
    <w:p w:rsidR="009E4F36" w:rsidRPr="00950F87" w:rsidRDefault="009E4F36" w:rsidP="009E4F36">
      <w:pPr>
        <w:numPr>
          <w:ilvl w:val="0"/>
          <w:numId w:val="11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En el 2011, un total de 228,924 personas de todas las edades tenían insuficiencia renal debido a la diabetes y requerían diálisis crónica o vivían con un trasplante de riñón.</w:t>
      </w:r>
    </w:p>
    <w:p w:rsidR="00950F87" w:rsidRDefault="00950F87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</w:pPr>
    </w:p>
    <w:p w:rsidR="00950F87" w:rsidRDefault="00950F87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</w:pP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Amputación</w:t>
      </w:r>
    </w:p>
    <w:p w:rsidR="009E4F36" w:rsidRPr="00950F87" w:rsidRDefault="009E4F36" w:rsidP="009E4F36">
      <w:pPr>
        <w:numPr>
          <w:ilvl w:val="0"/>
          <w:numId w:val="12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En el 2010, se realizaron cerca de 73.000 amputaciones no debidas a trauma de extremidades inferiores en adultos mayores de 20 años o mayores con diabetes diagnosticada.</w:t>
      </w:r>
    </w:p>
    <w:p w:rsidR="009E4F36" w:rsidRPr="00950F87" w:rsidRDefault="009E4F36" w:rsidP="009E4F36">
      <w:pPr>
        <w:numPr>
          <w:ilvl w:val="0"/>
          <w:numId w:val="12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Cerca del 60% de las amputaciones no debidas a trauma de extremidades inferiores se realizan en personas de 20 años de edad o mayores con diabetes diagnosticada.</w:t>
      </w:r>
    </w:p>
    <w:p w:rsidR="00950F87" w:rsidRDefault="00950F87" w:rsidP="009E4F36">
      <w:pPr>
        <w:shd w:val="clear" w:color="auto" w:fill="FFFFFF"/>
        <w:spacing w:after="120" w:line="336" w:lineRule="atLeast"/>
        <w:outlineLvl w:val="1"/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</w:pPr>
    </w:p>
    <w:p w:rsidR="009E4F36" w:rsidRPr="00950F87" w:rsidRDefault="009E4F36" w:rsidP="009E4F36">
      <w:pPr>
        <w:shd w:val="clear" w:color="auto" w:fill="FFFFFF"/>
        <w:spacing w:after="120" w:line="336" w:lineRule="atLeast"/>
        <w:outlineLvl w:val="1"/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El costo de la diabetes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i/>
          <w:iCs/>
          <w:color w:val="221B11"/>
          <w:sz w:val="24"/>
          <w:szCs w:val="24"/>
          <w:lang w:val="es-419"/>
        </w:rPr>
        <w:t>Actualizado el 6 de marzo del 2013</w:t>
      </w:r>
    </w:p>
    <w:p w:rsidR="009E4F36" w:rsidRPr="00950F87" w:rsidRDefault="009E4F36" w:rsidP="009E4F36">
      <w:pPr>
        <w:numPr>
          <w:ilvl w:val="0"/>
          <w:numId w:val="13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$245 mil millones: Precio total en el 2012 de casos diagnosticados de diabetes en Estados Unidos</w:t>
      </w:r>
    </w:p>
    <w:p w:rsidR="009E4F36" w:rsidRPr="00950F87" w:rsidRDefault="009E4F36" w:rsidP="009E4F36">
      <w:pPr>
        <w:numPr>
          <w:ilvl w:val="0"/>
          <w:numId w:val="13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$176 mil millones en costos médicos directos</w:t>
      </w:r>
    </w:p>
    <w:p w:rsidR="009E4F36" w:rsidRPr="00950F87" w:rsidRDefault="009E4F36" w:rsidP="009E4F36">
      <w:pPr>
        <w:numPr>
          <w:ilvl w:val="0"/>
          <w:numId w:val="13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$69 mil millones en pérdida de productividad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Tras hacer ajustes para reflejar las diferencias de edad y sexo de la población, los gastos médicos promedio entre las personas con un diagnóstico de diabetes fueron 2.3 veces más altos que los de personas sin diabetes.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Lea más sobre los resultados de nuestro estudio "Costo económico en el 2012 de la diabetes en Estados Unidos" ("Economic Costs of Diabetes in the U.S. in 2012").</w:t>
      </w:r>
    </w:p>
    <w:p w:rsidR="009E4F36" w:rsidRPr="00950F87" w:rsidRDefault="009E4F36" w:rsidP="009E4F36">
      <w:pPr>
        <w:shd w:val="clear" w:color="auto" w:fill="FFFFFF"/>
        <w:spacing w:after="120" w:line="336" w:lineRule="atLeast"/>
        <w:outlineLvl w:val="1"/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b/>
          <w:bCs/>
          <w:color w:val="221B11"/>
          <w:sz w:val="24"/>
          <w:szCs w:val="24"/>
          <w:lang w:val="es-419"/>
        </w:rPr>
        <w:t>Información adicional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Estas estadísticas y más información se pueden encontrar en</w:t>
      </w:r>
      <w:hyperlink r:id="rId5" w:tgtFrame="_blank" w:history="1">
        <w:r w:rsidRPr="00950F87">
          <w:rPr>
            <w:rFonts w:ascii="Verdana" w:eastAsia="Times New Roman" w:hAnsi="Verdana" w:cs="Times New Roman"/>
            <w:color w:val="007788"/>
            <w:sz w:val="24"/>
            <w:szCs w:val="24"/>
            <w:u w:val="single"/>
            <w:lang w:val="es-419"/>
          </w:rPr>
          <w:t> la Hoja informativa nacionales sobre la diabetes del 2014</w:t>
        </w:r>
      </w:hyperlink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, la más reciente evaluación integral del impacto de la diabetes en Estados Unidos, producida conjuntamente por los CDC, NIH, ADA y otras organizaciones.</w:t>
      </w:r>
    </w:p>
    <w:p w:rsidR="009E4F36" w:rsidRPr="00950F87" w:rsidRDefault="009E4F36" w:rsidP="009E4F36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 </w:t>
      </w:r>
    </w:p>
    <w:p w:rsidR="009E4F36" w:rsidRPr="00950F87" w:rsidRDefault="009E4F36" w:rsidP="009E4F36">
      <w:pPr>
        <w:numPr>
          <w:ilvl w:val="0"/>
          <w:numId w:val="14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La última revisión: June 10, 2014</w:t>
      </w:r>
    </w:p>
    <w:p w:rsidR="009E4F36" w:rsidRPr="00950F87" w:rsidRDefault="009E4F36" w:rsidP="009E4F36">
      <w:pPr>
        <w:numPr>
          <w:ilvl w:val="0"/>
          <w:numId w:val="14"/>
        </w:numPr>
        <w:spacing w:before="100" w:beforeAutospacing="1" w:after="0" w:line="336" w:lineRule="atLeast"/>
        <w:ind w:left="0"/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lang w:val="es-419"/>
        </w:rPr>
        <w:t>última edición: June 10, 2014</w:t>
      </w:r>
    </w:p>
    <w:p w:rsidR="009E4F36" w:rsidRPr="00950F87" w:rsidRDefault="009E4F36" w:rsidP="009E4F36">
      <w:pPr>
        <w:rPr>
          <w:sz w:val="24"/>
          <w:szCs w:val="24"/>
          <w:lang w:val="es-419"/>
        </w:rPr>
      </w:pPr>
      <w:r w:rsidRPr="00950F87">
        <w:rPr>
          <w:rFonts w:ascii="Verdana" w:eastAsia="Times New Roman" w:hAnsi="Verdana" w:cs="Times New Roman"/>
          <w:color w:val="221B11"/>
          <w:sz w:val="24"/>
          <w:szCs w:val="24"/>
          <w:shd w:val="clear" w:color="auto" w:fill="FFFFFF"/>
          <w:lang w:val="es-419"/>
        </w:rPr>
        <w:t>- See more at: http://www.diabetes.org/es/informacion-basica-de-la-diabetes/datos-sobre-la-diabetes/#sthash.COh5cbC0.dpuf</w:t>
      </w:r>
    </w:p>
    <w:p w:rsidR="009E4F36" w:rsidRPr="00276E32" w:rsidRDefault="009E4F36">
      <w:pPr>
        <w:rPr>
          <w:sz w:val="24"/>
          <w:szCs w:val="24"/>
        </w:rPr>
      </w:pPr>
    </w:p>
    <w:sectPr w:rsidR="009E4F36" w:rsidRPr="00276E32" w:rsidSect="00B83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5B6"/>
    <w:multiLevelType w:val="multilevel"/>
    <w:tmpl w:val="8B7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B37FD"/>
    <w:multiLevelType w:val="multilevel"/>
    <w:tmpl w:val="656C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4337A"/>
    <w:multiLevelType w:val="multilevel"/>
    <w:tmpl w:val="22D0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978CC"/>
    <w:multiLevelType w:val="multilevel"/>
    <w:tmpl w:val="15FC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32B1F"/>
    <w:multiLevelType w:val="multilevel"/>
    <w:tmpl w:val="F41C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1660A"/>
    <w:multiLevelType w:val="multilevel"/>
    <w:tmpl w:val="973C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832EB"/>
    <w:multiLevelType w:val="multilevel"/>
    <w:tmpl w:val="521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743AC9"/>
    <w:multiLevelType w:val="multilevel"/>
    <w:tmpl w:val="F392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577F9"/>
    <w:multiLevelType w:val="multilevel"/>
    <w:tmpl w:val="A71A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A4D6A"/>
    <w:multiLevelType w:val="multilevel"/>
    <w:tmpl w:val="626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645C6"/>
    <w:multiLevelType w:val="multilevel"/>
    <w:tmpl w:val="E32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84451"/>
    <w:multiLevelType w:val="multilevel"/>
    <w:tmpl w:val="407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7310F"/>
    <w:multiLevelType w:val="multilevel"/>
    <w:tmpl w:val="AD9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C3D4A"/>
    <w:multiLevelType w:val="multilevel"/>
    <w:tmpl w:val="05B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36"/>
    <w:rsid w:val="002762BB"/>
    <w:rsid w:val="00276E32"/>
    <w:rsid w:val="00950F87"/>
    <w:rsid w:val="009E4F36"/>
    <w:rsid w:val="00A15F29"/>
    <w:rsid w:val="00B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3C404-14DD-404A-8C60-F5491CE9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A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diabetes/pubs/statsreport14.htm?loc=americandiabetesassoc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Claudia Bautista-Nicholas</cp:lastModifiedBy>
  <cp:revision>2</cp:revision>
  <cp:lastPrinted>2016-01-15T15:48:00Z</cp:lastPrinted>
  <dcterms:created xsi:type="dcterms:W3CDTF">2016-01-16T22:36:00Z</dcterms:created>
  <dcterms:modified xsi:type="dcterms:W3CDTF">2016-01-16T22:36:00Z</dcterms:modified>
</cp:coreProperties>
</file>