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10" w:rsidRPr="00D10710" w:rsidRDefault="00D10710" w:rsidP="00D10710">
      <w:pPr>
        <w:spacing w:before="136" w:after="136" w:line="240" w:lineRule="auto"/>
        <w:outlineLvl w:val="1"/>
        <w:rPr>
          <w:rFonts w:ascii="Arial" w:eastAsia="Times New Roman" w:hAnsi="Arial" w:cs="Arial"/>
          <w:b/>
          <w:bCs/>
          <w:color w:val="000000"/>
          <w:sz w:val="34"/>
          <w:szCs w:val="34"/>
          <w:lang w:val="es-ES"/>
        </w:rPr>
      </w:pPr>
      <w:r w:rsidRPr="00D10710">
        <w:rPr>
          <w:rFonts w:ascii="Arial" w:eastAsia="Times New Roman" w:hAnsi="Arial" w:cs="Arial"/>
          <w:b/>
          <w:bCs/>
          <w:color w:val="000000"/>
          <w:sz w:val="34"/>
          <w:szCs w:val="34"/>
          <w:lang w:val="es-ES"/>
        </w:rPr>
        <w:t>La tradición de los Reyes Magos en México</w:t>
      </w:r>
    </w:p>
    <w:p w:rsidR="00D10710" w:rsidRPr="00D10710" w:rsidRDefault="00D10710" w:rsidP="00D10710">
      <w:pPr>
        <w:spacing w:before="136" w:after="136" w:line="240" w:lineRule="auto"/>
        <w:rPr>
          <w:rFonts w:ascii="Georgia" w:eastAsia="Times New Roman" w:hAnsi="Georgia" w:cs="Times New Roman"/>
          <w:color w:val="000000"/>
          <w:sz w:val="23"/>
          <w:szCs w:val="23"/>
          <w:lang w:val="es-ES"/>
        </w:rPr>
      </w:pPr>
      <w:r w:rsidRPr="00D10710">
        <w:rPr>
          <w:rFonts w:ascii="Georgia" w:eastAsia="Times New Roman" w:hAnsi="Georgia" w:cs="Times New Roman"/>
          <w:color w:val="000000"/>
          <w:sz w:val="23"/>
          <w:szCs w:val="23"/>
          <w:lang w:val="es-ES"/>
        </w:rPr>
        <w:t>Uno de nuestros especialistas nos ofrece una mirada a los elementos (simbólicos y culturales) que dan vida a esta bonita celebración que, a pesar del tiempo, se niega a morir cada 6 de enero.</w:t>
      </w:r>
    </w:p>
    <w:p w:rsidR="00D10710" w:rsidRPr="00D10710" w:rsidRDefault="00D10710" w:rsidP="00D10710">
      <w:pPr>
        <w:spacing w:before="272" w:after="272" w:line="240" w:lineRule="auto"/>
        <w:rPr>
          <w:rFonts w:ascii="Arial" w:eastAsia="Times New Roman" w:hAnsi="Arial" w:cs="Arial"/>
          <w:color w:val="000000"/>
          <w:sz w:val="19"/>
          <w:szCs w:val="19"/>
        </w:rPr>
      </w:pPr>
      <w:proofErr w:type="spellStart"/>
      <w:r w:rsidRPr="00D10710">
        <w:rPr>
          <w:rFonts w:ascii="Georgia" w:eastAsia="Times New Roman" w:hAnsi="Georgia" w:cs="Arial"/>
          <w:b/>
          <w:bCs/>
          <w:color w:val="000000"/>
          <w:sz w:val="15"/>
        </w:rPr>
        <w:t>Escrito</w:t>
      </w:r>
      <w:proofErr w:type="spellEnd"/>
      <w:r w:rsidRPr="00D10710">
        <w:rPr>
          <w:rFonts w:ascii="Georgia" w:eastAsia="Times New Roman" w:hAnsi="Georgia" w:cs="Arial"/>
          <w:b/>
          <w:bCs/>
          <w:color w:val="000000"/>
          <w:sz w:val="15"/>
        </w:rPr>
        <w:t xml:space="preserve"> </w:t>
      </w:r>
      <w:proofErr w:type="spellStart"/>
      <w:r w:rsidRPr="00D10710">
        <w:rPr>
          <w:rFonts w:ascii="Georgia" w:eastAsia="Times New Roman" w:hAnsi="Georgia" w:cs="Arial"/>
          <w:b/>
          <w:bCs/>
          <w:color w:val="000000"/>
          <w:sz w:val="15"/>
        </w:rPr>
        <w:t>por</w:t>
      </w:r>
      <w:proofErr w:type="spellEnd"/>
      <w:r w:rsidRPr="00D10710">
        <w:rPr>
          <w:rFonts w:ascii="Georgia" w:eastAsia="Times New Roman" w:hAnsi="Georgia" w:cs="Arial"/>
          <w:b/>
          <w:bCs/>
          <w:color w:val="000000"/>
          <w:sz w:val="15"/>
        </w:rPr>
        <w:t xml:space="preserve">: México </w:t>
      </w:r>
      <w:proofErr w:type="spellStart"/>
      <w:r w:rsidRPr="00D10710">
        <w:rPr>
          <w:rFonts w:ascii="Georgia" w:eastAsia="Times New Roman" w:hAnsi="Georgia" w:cs="Arial"/>
          <w:b/>
          <w:bCs/>
          <w:color w:val="000000"/>
          <w:sz w:val="15"/>
        </w:rPr>
        <w:t>desconocido</w:t>
      </w:r>
      <w:proofErr w:type="spellEnd"/>
    </w:p>
    <w:p w:rsidR="00D10710" w:rsidRPr="00D10710" w:rsidRDefault="00D10710" w:rsidP="00D10710">
      <w:pPr>
        <w:spacing w:before="272" w:after="272" w:line="240" w:lineRule="auto"/>
        <w:rPr>
          <w:rFonts w:ascii="Arial" w:eastAsia="Times New Roman" w:hAnsi="Arial" w:cs="Arial"/>
          <w:color w:val="000000"/>
          <w:sz w:val="19"/>
          <w:szCs w:val="19"/>
          <w:lang w:val="es-ES"/>
        </w:rPr>
      </w:pPr>
      <w:r w:rsidRPr="00D10710">
        <w:rPr>
          <w:rFonts w:ascii="Arial" w:eastAsia="Times New Roman" w:hAnsi="Arial" w:cs="Arial"/>
          <w:color w:val="000000"/>
          <w:sz w:val="19"/>
          <w:szCs w:val="19"/>
          <w:lang w:val="es-ES"/>
        </w:rPr>
        <w:t>Guiados por una brillante estrella, los</w:t>
      </w:r>
      <w:r w:rsidRPr="00D10710">
        <w:rPr>
          <w:rFonts w:ascii="Arial" w:eastAsia="Times New Roman" w:hAnsi="Arial" w:cs="Arial"/>
          <w:color w:val="000000"/>
          <w:sz w:val="19"/>
          <w:lang w:val="es-ES"/>
        </w:rPr>
        <w:t> </w:t>
      </w:r>
      <w:r w:rsidRPr="00D10710">
        <w:rPr>
          <w:rFonts w:ascii="Arial" w:eastAsia="Times New Roman" w:hAnsi="Arial" w:cs="Arial"/>
          <w:b/>
          <w:bCs/>
          <w:color w:val="000000"/>
          <w:sz w:val="19"/>
          <w:lang w:val="es-ES"/>
        </w:rPr>
        <w:t>Tres Reyes del Oriente</w:t>
      </w:r>
      <w:r w:rsidRPr="00D10710">
        <w:rPr>
          <w:rFonts w:ascii="Arial" w:eastAsia="Times New Roman" w:hAnsi="Arial" w:cs="Arial"/>
          <w:color w:val="000000"/>
          <w:sz w:val="19"/>
          <w:szCs w:val="19"/>
          <w:lang w:val="es-ES"/>
        </w:rPr>
        <w:t>, regiamente ataviados y montados en un camello, un caballo y un elefante, emprendieron el viaje para adorar al</w:t>
      </w:r>
      <w:r w:rsidRPr="00D10710">
        <w:rPr>
          <w:rFonts w:ascii="Arial" w:eastAsia="Times New Roman" w:hAnsi="Arial" w:cs="Arial"/>
          <w:color w:val="000000"/>
          <w:sz w:val="19"/>
          <w:lang w:val="es-ES"/>
        </w:rPr>
        <w:t> </w:t>
      </w:r>
      <w:r w:rsidRPr="00D10710">
        <w:rPr>
          <w:rFonts w:ascii="Arial" w:eastAsia="Times New Roman" w:hAnsi="Arial" w:cs="Arial"/>
          <w:b/>
          <w:bCs/>
          <w:color w:val="000000"/>
          <w:sz w:val="19"/>
          <w:lang w:val="es-ES"/>
        </w:rPr>
        <w:t>Niño Jesús</w:t>
      </w:r>
      <w:r w:rsidRPr="00D10710">
        <w:rPr>
          <w:rFonts w:ascii="Arial" w:eastAsia="Times New Roman" w:hAnsi="Arial" w:cs="Arial"/>
          <w:color w:val="000000"/>
          <w:sz w:val="19"/>
          <w:szCs w:val="19"/>
          <w:lang w:val="es-ES"/>
        </w:rPr>
        <w:t>. Provenían de diversas partes del mundo: uno era negro, otro blanco y el tercero con facciones árabes. Cargaron obsequios para el recién nacido: de</w:t>
      </w:r>
      <w:r w:rsidRPr="00D10710">
        <w:rPr>
          <w:rFonts w:ascii="Arial" w:eastAsia="Times New Roman" w:hAnsi="Arial" w:cs="Arial"/>
          <w:color w:val="000000"/>
          <w:sz w:val="19"/>
          <w:lang w:val="es-ES"/>
        </w:rPr>
        <w:t> </w:t>
      </w:r>
      <w:r w:rsidRPr="00D10710">
        <w:rPr>
          <w:rFonts w:ascii="Arial" w:eastAsia="Times New Roman" w:hAnsi="Arial" w:cs="Arial"/>
          <w:b/>
          <w:bCs/>
          <w:color w:val="000000"/>
          <w:sz w:val="19"/>
          <w:lang w:val="es-ES"/>
        </w:rPr>
        <w:t>oro</w:t>
      </w:r>
      <w:r w:rsidRPr="00D10710">
        <w:rPr>
          <w:rFonts w:ascii="Arial" w:eastAsia="Times New Roman" w:hAnsi="Arial" w:cs="Arial"/>
          <w:color w:val="000000"/>
          <w:sz w:val="19"/>
          <w:lang w:val="es-ES"/>
        </w:rPr>
        <w:t> </w:t>
      </w:r>
      <w:r w:rsidRPr="00D10710">
        <w:rPr>
          <w:rFonts w:ascii="Arial" w:eastAsia="Times New Roman" w:hAnsi="Arial" w:cs="Arial"/>
          <w:color w:val="000000"/>
          <w:sz w:val="19"/>
          <w:szCs w:val="19"/>
          <w:lang w:val="es-ES"/>
        </w:rPr>
        <w:t>por ser rey, de</w:t>
      </w:r>
      <w:r w:rsidRPr="00D10710">
        <w:rPr>
          <w:rFonts w:ascii="Arial" w:eastAsia="Times New Roman" w:hAnsi="Arial" w:cs="Arial"/>
          <w:color w:val="000000"/>
          <w:sz w:val="19"/>
          <w:lang w:val="es-ES"/>
        </w:rPr>
        <w:t> </w:t>
      </w:r>
      <w:r w:rsidRPr="00D10710">
        <w:rPr>
          <w:rFonts w:ascii="Arial" w:eastAsia="Times New Roman" w:hAnsi="Arial" w:cs="Arial"/>
          <w:b/>
          <w:bCs/>
          <w:color w:val="000000"/>
          <w:sz w:val="19"/>
          <w:lang w:val="es-ES"/>
        </w:rPr>
        <w:t>mirra</w:t>
      </w:r>
      <w:r w:rsidRPr="00D10710">
        <w:rPr>
          <w:rFonts w:ascii="Arial" w:eastAsia="Times New Roman" w:hAnsi="Arial" w:cs="Arial"/>
          <w:color w:val="000000"/>
          <w:sz w:val="19"/>
          <w:lang w:val="es-ES"/>
        </w:rPr>
        <w:t> </w:t>
      </w:r>
      <w:r w:rsidRPr="00D10710">
        <w:rPr>
          <w:rFonts w:ascii="Arial" w:eastAsia="Times New Roman" w:hAnsi="Arial" w:cs="Arial"/>
          <w:color w:val="000000"/>
          <w:sz w:val="19"/>
          <w:szCs w:val="19"/>
          <w:lang w:val="es-ES"/>
        </w:rPr>
        <w:t>por ser hombre y de</w:t>
      </w:r>
      <w:r w:rsidRPr="00D10710">
        <w:rPr>
          <w:rFonts w:ascii="Arial" w:eastAsia="Times New Roman" w:hAnsi="Arial" w:cs="Arial"/>
          <w:color w:val="000000"/>
          <w:sz w:val="19"/>
          <w:lang w:val="es-ES"/>
        </w:rPr>
        <w:t> </w:t>
      </w:r>
      <w:r w:rsidRPr="00D10710">
        <w:rPr>
          <w:rFonts w:ascii="Arial" w:eastAsia="Times New Roman" w:hAnsi="Arial" w:cs="Arial"/>
          <w:b/>
          <w:bCs/>
          <w:color w:val="000000"/>
          <w:sz w:val="19"/>
          <w:lang w:val="es-ES"/>
        </w:rPr>
        <w:t>incienso</w:t>
      </w:r>
      <w:r w:rsidRPr="00D10710">
        <w:rPr>
          <w:rFonts w:ascii="Arial" w:eastAsia="Times New Roman" w:hAnsi="Arial" w:cs="Arial"/>
          <w:color w:val="000000"/>
          <w:sz w:val="19"/>
          <w:lang w:val="es-ES"/>
        </w:rPr>
        <w:t> </w:t>
      </w:r>
      <w:r w:rsidRPr="00D10710">
        <w:rPr>
          <w:rFonts w:ascii="Arial" w:eastAsia="Times New Roman" w:hAnsi="Arial" w:cs="Arial"/>
          <w:color w:val="000000"/>
          <w:sz w:val="19"/>
          <w:szCs w:val="19"/>
          <w:lang w:val="es-ES"/>
        </w:rPr>
        <w:t>por ser Dios, los cuales extendieron delante del Redentor. Los Reyes simbolizan a los primeros gentiles convertidos al cristianismo.</w:t>
      </w:r>
      <w:r w:rsidRPr="00D10710">
        <w:rPr>
          <w:rFonts w:ascii="Arial" w:eastAsia="Times New Roman" w:hAnsi="Arial" w:cs="Arial"/>
          <w:color w:val="000000"/>
          <w:sz w:val="19"/>
          <w:szCs w:val="19"/>
          <w:lang w:val="es-ES"/>
        </w:rPr>
        <w:br/>
      </w:r>
      <w:r w:rsidRPr="00D10710">
        <w:rPr>
          <w:rFonts w:ascii="Arial" w:eastAsia="Times New Roman" w:hAnsi="Arial" w:cs="Arial"/>
          <w:color w:val="000000"/>
          <w:sz w:val="19"/>
          <w:szCs w:val="19"/>
          <w:lang w:val="es-ES"/>
        </w:rPr>
        <w:br/>
        <w:t>La celebración del seis de enero se remonta a los primeros años de la evangelización en el Nuevo Mundo y sigue vigente hasta nuestros días. Según la tradición mexicana, son ellos quienes traen regalos a los niños.</w:t>
      </w:r>
      <w:r w:rsidRPr="00D10710">
        <w:rPr>
          <w:rFonts w:ascii="Arial" w:eastAsia="Times New Roman" w:hAnsi="Arial" w:cs="Arial"/>
          <w:color w:val="000000"/>
          <w:sz w:val="19"/>
          <w:szCs w:val="19"/>
          <w:lang w:val="es-ES"/>
        </w:rPr>
        <w:br/>
      </w:r>
      <w:r w:rsidRPr="00D10710">
        <w:rPr>
          <w:rFonts w:ascii="Arial" w:eastAsia="Times New Roman" w:hAnsi="Arial" w:cs="Arial"/>
          <w:color w:val="000000"/>
          <w:sz w:val="19"/>
          <w:szCs w:val="19"/>
          <w:lang w:val="es-ES"/>
        </w:rPr>
        <w:br/>
        <w:t xml:space="preserve">La costumbre consiste en que los pequeños previamente escriben laboriosamente una carta para pedir </w:t>
      </w:r>
      <w:proofErr w:type="spellStart"/>
      <w:r w:rsidRPr="00D10710">
        <w:rPr>
          <w:rFonts w:ascii="Arial" w:eastAsia="Times New Roman" w:hAnsi="Arial" w:cs="Arial"/>
          <w:color w:val="000000"/>
          <w:sz w:val="19"/>
          <w:szCs w:val="19"/>
          <w:lang w:val="es-ES"/>
        </w:rPr>
        <w:t>a</w:t>
      </w:r>
      <w:r w:rsidRPr="00D10710">
        <w:rPr>
          <w:rFonts w:ascii="Arial" w:eastAsia="Times New Roman" w:hAnsi="Arial" w:cs="Arial"/>
          <w:b/>
          <w:bCs/>
          <w:color w:val="000000"/>
          <w:sz w:val="19"/>
          <w:lang w:val="es-ES"/>
        </w:rPr>
        <w:t>Melchor</w:t>
      </w:r>
      <w:proofErr w:type="spellEnd"/>
      <w:r w:rsidRPr="00D10710">
        <w:rPr>
          <w:rFonts w:ascii="Arial" w:eastAsia="Times New Roman" w:hAnsi="Arial" w:cs="Arial"/>
          <w:color w:val="000000"/>
          <w:sz w:val="19"/>
          <w:szCs w:val="19"/>
          <w:lang w:val="es-ES"/>
        </w:rPr>
        <w:t>,</w:t>
      </w:r>
      <w:r w:rsidRPr="00D10710">
        <w:rPr>
          <w:rFonts w:ascii="Arial" w:eastAsia="Times New Roman" w:hAnsi="Arial" w:cs="Arial"/>
          <w:color w:val="000000"/>
          <w:sz w:val="19"/>
          <w:lang w:val="es-ES"/>
        </w:rPr>
        <w:t> </w:t>
      </w:r>
      <w:r w:rsidRPr="00D10710">
        <w:rPr>
          <w:rFonts w:ascii="Arial" w:eastAsia="Times New Roman" w:hAnsi="Arial" w:cs="Arial"/>
          <w:b/>
          <w:bCs/>
          <w:color w:val="000000"/>
          <w:sz w:val="19"/>
          <w:lang w:val="es-ES"/>
        </w:rPr>
        <w:t>Gaspar</w:t>
      </w:r>
      <w:r w:rsidRPr="00D10710">
        <w:rPr>
          <w:rFonts w:ascii="Arial" w:eastAsia="Times New Roman" w:hAnsi="Arial" w:cs="Arial"/>
          <w:color w:val="000000"/>
          <w:sz w:val="19"/>
          <w:lang w:val="es-ES"/>
        </w:rPr>
        <w:t> </w:t>
      </w:r>
      <w:r w:rsidRPr="00D10710">
        <w:rPr>
          <w:rFonts w:ascii="Arial" w:eastAsia="Times New Roman" w:hAnsi="Arial" w:cs="Arial"/>
          <w:color w:val="000000"/>
          <w:sz w:val="19"/>
          <w:szCs w:val="19"/>
          <w:lang w:val="es-ES"/>
        </w:rPr>
        <w:t>y</w:t>
      </w:r>
      <w:r w:rsidRPr="00D10710">
        <w:rPr>
          <w:rFonts w:ascii="Arial" w:eastAsia="Times New Roman" w:hAnsi="Arial" w:cs="Arial"/>
          <w:color w:val="000000"/>
          <w:sz w:val="19"/>
          <w:lang w:val="es-ES"/>
        </w:rPr>
        <w:t> </w:t>
      </w:r>
      <w:proofErr w:type="spellStart"/>
      <w:r w:rsidRPr="00D10710">
        <w:rPr>
          <w:rFonts w:ascii="Arial" w:eastAsia="Times New Roman" w:hAnsi="Arial" w:cs="Arial"/>
          <w:b/>
          <w:bCs/>
          <w:color w:val="000000"/>
          <w:sz w:val="19"/>
          <w:lang w:val="es-ES"/>
        </w:rPr>
        <w:t>Baltazar</w:t>
      </w:r>
      <w:proofErr w:type="spellEnd"/>
      <w:r w:rsidRPr="00D10710">
        <w:rPr>
          <w:rFonts w:ascii="Arial" w:eastAsia="Times New Roman" w:hAnsi="Arial" w:cs="Arial"/>
          <w:color w:val="000000"/>
          <w:sz w:val="19"/>
          <w:lang w:val="es-ES"/>
        </w:rPr>
        <w:t> </w:t>
      </w:r>
      <w:r w:rsidRPr="00D10710">
        <w:rPr>
          <w:rFonts w:ascii="Arial" w:eastAsia="Times New Roman" w:hAnsi="Arial" w:cs="Arial"/>
          <w:color w:val="000000"/>
          <w:sz w:val="19"/>
          <w:szCs w:val="19"/>
          <w:lang w:val="es-ES"/>
        </w:rPr>
        <w:t xml:space="preserve">los juguetes que quisieran recibir. La víspera de la fiesta (6 de enero) </w:t>
      </w:r>
      <w:proofErr w:type="gramStart"/>
      <w:r w:rsidRPr="00D10710">
        <w:rPr>
          <w:rFonts w:ascii="Arial" w:eastAsia="Times New Roman" w:hAnsi="Arial" w:cs="Arial"/>
          <w:color w:val="000000"/>
          <w:sz w:val="19"/>
          <w:szCs w:val="19"/>
          <w:lang w:val="es-ES"/>
        </w:rPr>
        <w:t>dejan</w:t>
      </w:r>
      <w:proofErr w:type="gramEnd"/>
      <w:r w:rsidRPr="00D10710">
        <w:rPr>
          <w:rFonts w:ascii="Arial" w:eastAsia="Times New Roman" w:hAnsi="Arial" w:cs="Arial"/>
          <w:color w:val="000000"/>
          <w:sz w:val="19"/>
          <w:szCs w:val="19"/>
          <w:lang w:val="es-ES"/>
        </w:rPr>
        <w:t xml:space="preserve"> junto a la ventana sus zapatos con un poquito de paja para dar de comer a los animales que traerían a los</w:t>
      </w:r>
      <w:r w:rsidRPr="00D10710">
        <w:rPr>
          <w:rFonts w:ascii="Arial" w:eastAsia="Times New Roman" w:hAnsi="Arial" w:cs="Arial"/>
          <w:color w:val="000000"/>
          <w:sz w:val="19"/>
          <w:lang w:val="es-ES"/>
        </w:rPr>
        <w:t> </w:t>
      </w:r>
      <w:r w:rsidRPr="00D10710">
        <w:rPr>
          <w:rFonts w:ascii="Arial" w:eastAsia="Times New Roman" w:hAnsi="Arial" w:cs="Arial"/>
          <w:b/>
          <w:bCs/>
          <w:color w:val="000000"/>
          <w:sz w:val="19"/>
          <w:lang w:val="es-ES"/>
        </w:rPr>
        <w:t>Santos Reyes</w:t>
      </w:r>
      <w:r w:rsidRPr="00D10710">
        <w:rPr>
          <w:rFonts w:ascii="Arial" w:eastAsia="Times New Roman" w:hAnsi="Arial" w:cs="Arial"/>
          <w:color w:val="000000"/>
          <w:sz w:val="19"/>
          <w:lang w:val="es-ES"/>
        </w:rPr>
        <w:t> </w:t>
      </w:r>
      <w:r w:rsidRPr="00D10710">
        <w:rPr>
          <w:rFonts w:ascii="Arial" w:eastAsia="Times New Roman" w:hAnsi="Arial" w:cs="Arial"/>
          <w:color w:val="000000"/>
          <w:sz w:val="19"/>
          <w:szCs w:val="19"/>
          <w:lang w:val="es-ES"/>
        </w:rPr>
        <w:t>(también conocidos de esta forma en México). A la siguiente mañana, la paja desaparece, en cambio el calzado está colmado por la cantidad de juguetes. Llenos de curiosidad, los muchachos se levantan muy temprano para gozar de la sorpresa de los obsequios.</w:t>
      </w:r>
    </w:p>
    <w:p w:rsidR="00D10710" w:rsidRPr="00D10710" w:rsidRDefault="00D10710" w:rsidP="00D10710">
      <w:pPr>
        <w:pStyle w:val="NormalWeb"/>
        <w:spacing w:before="272" w:beforeAutospacing="0" w:after="272" w:afterAutospacing="0"/>
        <w:rPr>
          <w:rFonts w:ascii="Arial" w:hAnsi="Arial" w:cs="Arial"/>
          <w:color w:val="000000"/>
          <w:sz w:val="19"/>
          <w:szCs w:val="19"/>
          <w:lang w:val="es-ES"/>
        </w:rPr>
      </w:pPr>
      <w:r w:rsidRPr="00D10710">
        <w:rPr>
          <w:rFonts w:ascii="Arial" w:hAnsi="Arial" w:cs="Arial"/>
          <w:color w:val="000000"/>
          <w:sz w:val="19"/>
          <w:szCs w:val="19"/>
          <w:lang w:val="es-ES"/>
        </w:rPr>
        <w:t>Sin embargo, tan bella tradición se está perdiendo en el México contemporáneo. Muchas veces, los regalos se dan en Nochebuena y no es posible que solamente los reciban los adultos, sino que los niños participen en el intercambio. Además, los deseos de los pequeños también han cambiado: hoy piden costosos regalos relacionados con la tecnología, mientras que los tradicionales juguetes -la mayoría</w:t>
      </w:r>
      <w:r w:rsidRPr="00D10710">
        <w:rPr>
          <w:rFonts w:ascii="Arial" w:hAnsi="Arial" w:cs="Arial"/>
          <w:color w:val="000000"/>
          <w:sz w:val="19"/>
          <w:lang w:val="es-ES"/>
        </w:rPr>
        <w:t> </w:t>
      </w:r>
      <w:r w:rsidRPr="00D10710">
        <w:rPr>
          <w:rFonts w:ascii="Arial" w:hAnsi="Arial" w:cs="Arial"/>
          <w:color w:val="000000"/>
          <w:sz w:val="19"/>
          <w:szCs w:val="19"/>
          <w:lang w:val="es-ES"/>
        </w:rPr>
        <w:t>elaborados con madera- ya no son del gusto infantil, como lo fueron de sus padres y abuelos. </w:t>
      </w:r>
      <w:r w:rsidRPr="00D10710">
        <w:rPr>
          <w:rFonts w:ascii="Arial" w:hAnsi="Arial" w:cs="Arial"/>
          <w:color w:val="000000"/>
          <w:sz w:val="19"/>
          <w:szCs w:val="19"/>
          <w:lang w:val="es-ES"/>
        </w:rPr>
        <w:br/>
      </w:r>
      <w:r w:rsidRPr="00D10710">
        <w:rPr>
          <w:rFonts w:ascii="Arial" w:hAnsi="Arial" w:cs="Arial"/>
          <w:color w:val="000000"/>
          <w:sz w:val="19"/>
          <w:szCs w:val="19"/>
          <w:lang w:val="es-ES"/>
        </w:rPr>
        <w:br/>
        <w:t>Pero los juguetes mexicanos tradicionales se rehúsan a ser reemplazados y afortunadamente se siguen haciendo prácticamente en todo el país. El estado de</w:t>
      </w:r>
      <w:r w:rsidRPr="00D10710">
        <w:rPr>
          <w:rStyle w:val="apple-converted-space"/>
          <w:rFonts w:ascii="Arial" w:hAnsi="Arial" w:cs="Arial"/>
          <w:color w:val="000000"/>
          <w:sz w:val="19"/>
          <w:szCs w:val="19"/>
          <w:lang w:val="es-ES"/>
        </w:rPr>
        <w:t> </w:t>
      </w:r>
      <w:hyperlink r:id="rId5" w:history="1">
        <w:r w:rsidRPr="00D10710">
          <w:rPr>
            <w:rStyle w:val="Hyperlink"/>
            <w:rFonts w:ascii="Arial" w:hAnsi="Arial" w:cs="Arial"/>
            <w:sz w:val="19"/>
            <w:szCs w:val="19"/>
            <w:lang w:val="es-ES"/>
          </w:rPr>
          <w:t>Guanajuato</w:t>
        </w:r>
      </w:hyperlink>
      <w:r w:rsidRPr="00D10710">
        <w:rPr>
          <w:rStyle w:val="apple-converted-space"/>
          <w:rFonts w:ascii="Arial" w:hAnsi="Arial" w:cs="Arial"/>
          <w:color w:val="000000"/>
          <w:sz w:val="19"/>
          <w:szCs w:val="19"/>
          <w:lang w:val="es-ES"/>
        </w:rPr>
        <w:t> </w:t>
      </w:r>
      <w:r w:rsidRPr="00D10710">
        <w:rPr>
          <w:rFonts w:ascii="Arial" w:hAnsi="Arial" w:cs="Arial"/>
          <w:color w:val="000000"/>
          <w:sz w:val="19"/>
          <w:szCs w:val="19"/>
          <w:lang w:val="es-ES"/>
        </w:rPr>
        <w:t>es especialmente rico en variedad e inventiva. Sus artesanos están pensando siempre en producir verdaderas obras de arte.</w:t>
      </w:r>
      <w:r w:rsidRPr="00D10710">
        <w:rPr>
          <w:rFonts w:ascii="Arial" w:hAnsi="Arial" w:cs="Arial"/>
          <w:color w:val="000000"/>
          <w:sz w:val="19"/>
          <w:szCs w:val="19"/>
          <w:lang w:val="es-ES"/>
        </w:rPr>
        <w:br/>
      </w:r>
      <w:r w:rsidRPr="00D10710">
        <w:rPr>
          <w:rFonts w:ascii="Arial" w:hAnsi="Arial" w:cs="Arial"/>
          <w:color w:val="000000"/>
          <w:sz w:val="19"/>
          <w:szCs w:val="19"/>
          <w:lang w:val="es-ES"/>
        </w:rPr>
        <w:br/>
        <w:t>La juguetería se hace de toda clase de materiales, muchos de ellos de desperdicio. Los hay de madera, barro, cartón, papel, trapo, plomo, hojalata, piel y cuero, palma, carrizo, ixtle, bellotas, bules, lacas y todo lo imaginable; muchas veces se combinan varios elementos para crear el efecto deseado. En las comunidades rurales, los padres manufacturan a veces los juguetes para sus hijos. En pueblos alfareros, la loza se suele trabajar por mujeres; las niñas se sientan junto a sus mamás para ver cómo ellas moldean sus piezas, comienzan por tomar en sus manos un poco del material y forman sus primeras obras; así, jugando, aprenden el oficio de sus mayores y al mismo tiempo se hacen sus propios juguetes.</w:t>
      </w:r>
    </w:p>
    <w:p w:rsidR="00D10710" w:rsidRPr="00D10710" w:rsidRDefault="00D10710" w:rsidP="00D10710">
      <w:pPr>
        <w:pStyle w:val="Heading3"/>
        <w:spacing w:before="136" w:after="136"/>
        <w:rPr>
          <w:rFonts w:ascii="Arial" w:hAnsi="Arial" w:cs="Arial"/>
          <w:color w:val="000000"/>
          <w:sz w:val="19"/>
          <w:szCs w:val="19"/>
          <w:lang w:val="es-ES"/>
        </w:rPr>
      </w:pPr>
      <w:r w:rsidRPr="00D10710">
        <w:rPr>
          <w:rFonts w:ascii="Arial" w:hAnsi="Arial" w:cs="Arial"/>
          <w:color w:val="000000"/>
          <w:sz w:val="19"/>
          <w:szCs w:val="19"/>
          <w:lang w:val="es-ES"/>
        </w:rPr>
        <w:t>Sobre la Rosca de Reyes</w:t>
      </w:r>
    </w:p>
    <w:p w:rsidR="00D10710" w:rsidRPr="00D10710" w:rsidRDefault="00D10710" w:rsidP="00D10710">
      <w:pPr>
        <w:pStyle w:val="NormalWeb"/>
        <w:spacing w:before="272" w:beforeAutospacing="0" w:after="272" w:afterAutospacing="0"/>
        <w:rPr>
          <w:rFonts w:ascii="Arial" w:hAnsi="Arial" w:cs="Arial"/>
          <w:color w:val="000000"/>
          <w:sz w:val="19"/>
          <w:szCs w:val="19"/>
          <w:lang w:val="es-ES"/>
        </w:rPr>
      </w:pPr>
      <w:r w:rsidRPr="00D10710">
        <w:rPr>
          <w:rFonts w:ascii="Arial" w:hAnsi="Arial" w:cs="Arial"/>
          <w:color w:val="000000"/>
          <w:sz w:val="19"/>
          <w:szCs w:val="19"/>
          <w:lang w:val="es-ES"/>
        </w:rPr>
        <w:t>Otra costumbre del</w:t>
      </w:r>
      <w:r w:rsidRPr="00D10710">
        <w:rPr>
          <w:rStyle w:val="apple-converted-space"/>
          <w:rFonts w:ascii="Arial" w:hAnsi="Arial" w:cs="Arial"/>
          <w:color w:val="000000"/>
          <w:sz w:val="19"/>
          <w:szCs w:val="19"/>
          <w:lang w:val="es-ES"/>
        </w:rPr>
        <w:t> </w:t>
      </w:r>
      <w:r w:rsidRPr="00D10710">
        <w:rPr>
          <w:rStyle w:val="Strong"/>
          <w:rFonts w:ascii="Arial" w:hAnsi="Arial" w:cs="Arial"/>
          <w:color w:val="000000"/>
          <w:sz w:val="19"/>
          <w:szCs w:val="19"/>
          <w:lang w:val="es-ES"/>
        </w:rPr>
        <w:t>Día de Reyes</w:t>
      </w:r>
      <w:r w:rsidRPr="00D10710">
        <w:rPr>
          <w:rStyle w:val="apple-converted-space"/>
          <w:rFonts w:ascii="Arial" w:hAnsi="Arial" w:cs="Arial"/>
          <w:color w:val="000000"/>
          <w:sz w:val="19"/>
          <w:szCs w:val="19"/>
          <w:lang w:val="es-ES"/>
        </w:rPr>
        <w:t> </w:t>
      </w:r>
      <w:r w:rsidRPr="00D10710">
        <w:rPr>
          <w:rFonts w:ascii="Arial" w:hAnsi="Arial" w:cs="Arial"/>
          <w:color w:val="000000"/>
          <w:sz w:val="19"/>
          <w:szCs w:val="19"/>
          <w:lang w:val="es-ES"/>
        </w:rPr>
        <w:t>es partir la</w:t>
      </w:r>
      <w:r w:rsidRPr="00D10710">
        <w:rPr>
          <w:rStyle w:val="apple-converted-space"/>
          <w:rFonts w:ascii="Arial" w:hAnsi="Arial" w:cs="Arial"/>
          <w:color w:val="000000"/>
          <w:sz w:val="19"/>
          <w:szCs w:val="19"/>
          <w:lang w:val="es-ES"/>
        </w:rPr>
        <w:t> </w:t>
      </w:r>
      <w:hyperlink r:id="rId6" w:tgtFrame="_blank" w:history="1">
        <w:r w:rsidRPr="00D10710">
          <w:rPr>
            <w:rStyle w:val="Hyperlink"/>
            <w:rFonts w:ascii="Arial" w:hAnsi="Arial" w:cs="Arial"/>
            <w:sz w:val="19"/>
            <w:szCs w:val="19"/>
            <w:lang w:val="es-ES"/>
          </w:rPr>
          <w:t>rosca</w:t>
        </w:r>
      </w:hyperlink>
      <w:r w:rsidRPr="00D10710">
        <w:rPr>
          <w:rFonts w:ascii="Arial" w:hAnsi="Arial" w:cs="Arial"/>
          <w:color w:val="000000"/>
          <w:sz w:val="19"/>
          <w:szCs w:val="19"/>
          <w:lang w:val="es-ES"/>
        </w:rPr>
        <w:t>. Se suele invitar a un grupo de amistades y cada uno debe de tomar el cuchillo para cortar su porción. En el interior del pan hay uno o varios pequeños muñecos (representaciones plásticas del Niño Jesús) y la persona que lo encuentra está obligada a ofrecer una fiesta, tamales o atole, el día dos de febrero,</w:t>
      </w:r>
      <w:r w:rsidRPr="00D10710">
        <w:rPr>
          <w:rStyle w:val="apple-converted-space"/>
          <w:rFonts w:ascii="Arial" w:hAnsi="Arial" w:cs="Arial"/>
          <w:color w:val="000000"/>
          <w:sz w:val="19"/>
          <w:szCs w:val="19"/>
          <w:lang w:val="es-ES"/>
        </w:rPr>
        <w:t> </w:t>
      </w:r>
      <w:hyperlink r:id="rId7" w:history="1">
        <w:r w:rsidRPr="00D10710">
          <w:rPr>
            <w:rStyle w:val="Hyperlink"/>
            <w:rFonts w:ascii="Arial" w:hAnsi="Arial" w:cs="Arial"/>
            <w:sz w:val="19"/>
            <w:szCs w:val="19"/>
            <w:lang w:val="es-ES"/>
          </w:rPr>
          <w:t>Día de la Candelaria</w:t>
        </w:r>
      </w:hyperlink>
      <w:r w:rsidRPr="00D10710">
        <w:rPr>
          <w:rFonts w:ascii="Arial" w:hAnsi="Arial" w:cs="Arial"/>
          <w:color w:val="000000"/>
          <w:sz w:val="19"/>
          <w:szCs w:val="19"/>
          <w:lang w:val="es-ES"/>
        </w:rPr>
        <w:t>. En el pasado las figuras solían ser de porcelana, pero ahora se acostumbran de material sintético. Actualmente la partida de la rosca consiste en una reunión familiar o de amigos donde el propósito es convivir. ¡Ojalá esta tradición perdure por años!</w:t>
      </w:r>
    </w:p>
    <w:p w:rsidR="00D10710" w:rsidRPr="00D10710" w:rsidRDefault="00D10710" w:rsidP="00D10710">
      <w:pPr>
        <w:spacing w:before="272" w:after="272" w:line="240" w:lineRule="auto"/>
        <w:rPr>
          <w:rFonts w:ascii="Arial" w:eastAsia="Times New Roman" w:hAnsi="Arial" w:cs="Arial"/>
          <w:color w:val="000000"/>
          <w:sz w:val="19"/>
          <w:szCs w:val="19"/>
          <w:lang w:val="es-ES"/>
        </w:rPr>
      </w:pPr>
      <w:hyperlink r:id="rId8" w:history="1">
        <w:r w:rsidRPr="00D10710">
          <w:rPr>
            <w:rStyle w:val="Hyperlink"/>
            <w:rFonts w:ascii="Arial" w:eastAsia="Times New Roman" w:hAnsi="Arial" w:cs="Arial"/>
            <w:sz w:val="19"/>
            <w:szCs w:val="19"/>
            <w:lang w:val="es-ES"/>
          </w:rPr>
          <w:t>http://www.mexicodesconocido.com.mx/los-reyes-magos.html</w:t>
        </w:r>
      </w:hyperlink>
    </w:p>
    <w:p w:rsidR="00D10710" w:rsidRDefault="00D10710" w:rsidP="00D10710">
      <w:pPr>
        <w:spacing w:before="272" w:after="272" w:line="240" w:lineRule="auto"/>
        <w:rPr>
          <w:rFonts w:ascii="Arial" w:eastAsia="Times New Roman" w:hAnsi="Arial" w:cs="Arial"/>
          <w:b/>
          <w:color w:val="000000"/>
          <w:sz w:val="19"/>
          <w:szCs w:val="19"/>
          <w:lang w:val="es-ES"/>
        </w:rPr>
      </w:pPr>
    </w:p>
    <w:p w:rsidR="00D10710" w:rsidRDefault="00D10710" w:rsidP="00D10710">
      <w:pPr>
        <w:spacing w:before="272" w:after="272" w:line="240" w:lineRule="auto"/>
        <w:rPr>
          <w:rFonts w:ascii="Arial" w:eastAsia="Times New Roman" w:hAnsi="Arial" w:cs="Arial"/>
          <w:color w:val="000000"/>
          <w:sz w:val="19"/>
          <w:szCs w:val="19"/>
          <w:lang w:val="es-ES"/>
        </w:rPr>
      </w:pPr>
      <w:r w:rsidRPr="00D10710">
        <w:rPr>
          <w:rFonts w:ascii="Arial" w:eastAsia="Times New Roman" w:hAnsi="Arial" w:cs="Arial"/>
          <w:b/>
          <w:color w:val="000000"/>
          <w:sz w:val="19"/>
          <w:szCs w:val="19"/>
          <w:lang w:val="es-ES"/>
        </w:rPr>
        <w:lastRenderedPageBreak/>
        <w:t>Vocabulario</w:t>
      </w:r>
      <w:proofErr w:type="gramStart"/>
      <w:r w:rsidRPr="00D10710">
        <w:rPr>
          <w:rFonts w:ascii="Arial" w:eastAsia="Times New Roman" w:hAnsi="Arial" w:cs="Arial"/>
          <w:b/>
          <w:color w:val="000000"/>
          <w:sz w:val="19"/>
          <w:szCs w:val="19"/>
          <w:lang w:val="es-ES"/>
        </w:rPr>
        <w:t>:</w:t>
      </w:r>
      <w:r>
        <w:rPr>
          <w:rFonts w:ascii="Arial" w:eastAsia="Times New Roman" w:hAnsi="Arial" w:cs="Arial"/>
          <w:color w:val="000000"/>
          <w:sz w:val="19"/>
          <w:szCs w:val="19"/>
          <w:lang w:val="es-ES"/>
        </w:rPr>
        <w:t xml:space="preserve">  Busca</w:t>
      </w:r>
      <w:proofErr w:type="gramEnd"/>
      <w:r>
        <w:rPr>
          <w:rFonts w:ascii="Arial" w:eastAsia="Times New Roman" w:hAnsi="Arial" w:cs="Arial"/>
          <w:color w:val="000000"/>
          <w:sz w:val="19"/>
          <w:szCs w:val="19"/>
          <w:lang w:val="es-ES"/>
        </w:rPr>
        <w:t xml:space="preserve"> la definición en español e inglés de las siguientes palabras.</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Guiado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Ataviado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Obsequio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 xml:space="preserve">Mirra </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Incienso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Vigente</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Víspera</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Paja</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Contemporáneo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Trapo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Plomo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Hojalata</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Palma</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Carrizo</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Ixtle</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Bellota</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Bule</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Lacas</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Loza</w:t>
      </w:r>
    </w:p>
    <w:p w:rsidR="00D10710" w:rsidRPr="00D10710" w:rsidRDefault="00D10710" w:rsidP="00D10710">
      <w:pPr>
        <w:pStyle w:val="ListParagraph"/>
        <w:numPr>
          <w:ilvl w:val="0"/>
          <w:numId w:val="1"/>
        </w:numPr>
        <w:spacing w:before="272" w:after="272" w:line="360" w:lineRule="auto"/>
        <w:rPr>
          <w:rFonts w:ascii="Arial" w:eastAsia="Times New Roman" w:hAnsi="Arial" w:cs="Arial"/>
          <w:color w:val="000000"/>
          <w:lang w:val="es-ES"/>
        </w:rPr>
      </w:pPr>
      <w:r w:rsidRPr="00D10710">
        <w:rPr>
          <w:rFonts w:ascii="Arial" w:eastAsia="Times New Roman" w:hAnsi="Arial" w:cs="Arial"/>
          <w:color w:val="000000"/>
          <w:lang w:val="es-ES"/>
        </w:rPr>
        <w:t>Perdurar</w:t>
      </w:r>
    </w:p>
    <w:p w:rsidR="00D10710" w:rsidRPr="00D10710" w:rsidRDefault="00D10710" w:rsidP="00D10710">
      <w:pPr>
        <w:spacing w:before="272" w:after="272" w:line="240" w:lineRule="auto"/>
        <w:rPr>
          <w:rFonts w:ascii="Arial" w:eastAsia="Times New Roman" w:hAnsi="Arial" w:cs="Arial"/>
          <w:b/>
          <w:color w:val="000000"/>
          <w:lang w:val="es-ES"/>
        </w:rPr>
      </w:pPr>
      <w:r w:rsidRPr="00D10710">
        <w:rPr>
          <w:rFonts w:ascii="Arial" w:eastAsia="Times New Roman" w:hAnsi="Arial" w:cs="Arial"/>
          <w:b/>
          <w:color w:val="000000"/>
          <w:lang w:val="es-ES"/>
        </w:rPr>
        <w:t>Comprensión de lectura:</w:t>
      </w:r>
    </w:p>
    <w:p w:rsidR="00D10710" w:rsidRDefault="00D10710" w:rsidP="00D10710">
      <w:pPr>
        <w:pStyle w:val="ListParagraph"/>
        <w:numPr>
          <w:ilvl w:val="0"/>
          <w:numId w:val="3"/>
        </w:numPr>
        <w:spacing w:before="272" w:after="272" w:line="240" w:lineRule="auto"/>
        <w:rPr>
          <w:rFonts w:ascii="Arial" w:eastAsia="Times New Roman" w:hAnsi="Arial" w:cs="Arial"/>
          <w:color w:val="000000"/>
          <w:lang w:val="es-ES"/>
        </w:rPr>
      </w:pPr>
      <w:r w:rsidRPr="00D10710">
        <w:rPr>
          <w:rFonts w:ascii="Arial" w:eastAsia="Times New Roman" w:hAnsi="Arial" w:cs="Arial"/>
          <w:color w:val="000000"/>
          <w:lang w:val="es-ES"/>
        </w:rPr>
        <w:t>¿Qué simbolismo tienen los obsequios que le dieron al niño Jesús, los Tres Reyes del Oriente?</w:t>
      </w:r>
    </w:p>
    <w:p w:rsidR="00D10710" w:rsidRDefault="00D10710" w:rsidP="00D10710">
      <w:pPr>
        <w:pStyle w:val="ListParagraph"/>
        <w:spacing w:before="272" w:after="272" w:line="240" w:lineRule="auto"/>
        <w:rPr>
          <w:rFonts w:ascii="Arial" w:eastAsia="Times New Roman" w:hAnsi="Arial" w:cs="Arial"/>
          <w:color w:val="000000"/>
          <w:lang w:val="es-ES"/>
        </w:rPr>
      </w:pPr>
    </w:p>
    <w:p w:rsidR="00D10710" w:rsidRDefault="00D10710" w:rsidP="00D10710">
      <w:pPr>
        <w:pStyle w:val="ListParagraph"/>
        <w:spacing w:before="272" w:after="272" w:line="240" w:lineRule="auto"/>
        <w:rPr>
          <w:rFonts w:ascii="Arial" w:eastAsia="Times New Roman" w:hAnsi="Arial" w:cs="Arial"/>
          <w:color w:val="000000"/>
          <w:lang w:val="es-ES"/>
        </w:rPr>
      </w:pPr>
    </w:p>
    <w:p w:rsidR="00D10710" w:rsidRDefault="00D10710" w:rsidP="00D10710">
      <w:pPr>
        <w:pStyle w:val="ListParagraph"/>
        <w:spacing w:before="272" w:after="272" w:line="240" w:lineRule="auto"/>
        <w:rPr>
          <w:rFonts w:ascii="Arial" w:eastAsia="Times New Roman" w:hAnsi="Arial" w:cs="Arial"/>
          <w:color w:val="000000"/>
          <w:lang w:val="es-ES"/>
        </w:rPr>
      </w:pPr>
    </w:p>
    <w:p w:rsidR="00D10710" w:rsidRPr="00D10710" w:rsidRDefault="00D10710" w:rsidP="00D10710">
      <w:pPr>
        <w:pStyle w:val="ListParagraph"/>
        <w:spacing w:before="272" w:after="272" w:line="240" w:lineRule="auto"/>
        <w:rPr>
          <w:rFonts w:ascii="Arial" w:eastAsia="Times New Roman" w:hAnsi="Arial" w:cs="Arial"/>
          <w:color w:val="000000"/>
          <w:lang w:val="es-ES"/>
        </w:rPr>
      </w:pPr>
    </w:p>
    <w:p w:rsidR="00D10710" w:rsidRDefault="00D10710" w:rsidP="00D10710">
      <w:pPr>
        <w:pStyle w:val="ListParagraph"/>
        <w:numPr>
          <w:ilvl w:val="0"/>
          <w:numId w:val="3"/>
        </w:numPr>
        <w:spacing w:before="272" w:after="272" w:line="240" w:lineRule="auto"/>
        <w:rPr>
          <w:rFonts w:ascii="Arial" w:eastAsia="Times New Roman" w:hAnsi="Arial" w:cs="Arial"/>
          <w:color w:val="000000"/>
          <w:lang w:val="es-ES"/>
        </w:rPr>
      </w:pPr>
      <w:r w:rsidRPr="00D10710">
        <w:rPr>
          <w:rFonts w:ascii="Arial" w:eastAsia="Times New Roman" w:hAnsi="Arial" w:cs="Arial"/>
          <w:color w:val="000000"/>
          <w:lang w:val="es-ES"/>
        </w:rPr>
        <w:t>¿Cuál era la costumbre en los tiempos de antes respecto a la celebración de este día?</w:t>
      </w:r>
    </w:p>
    <w:p w:rsidR="00D10710" w:rsidRPr="00D10710" w:rsidRDefault="00D10710" w:rsidP="00D10710">
      <w:pPr>
        <w:spacing w:before="272" w:after="272" w:line="240" w:lineRule="auto"/>
        <w:rPr>
          <w:rFonts w:ascii="Arial" w:eastAsia="Times New Roman" w:hAnsi="Arial" w:cs="Arial"/>
          <w:color w:val="000000"/>
          <w:lang w:val="es-ES"/>
        </w:rPr>
      </w:pPr>
    </w:p>
    <w:p w:rsidR="00D10710" w:rsidRDefault="00D10710" w:rsidP="00D10710">
      <w:pPr>
        <w:pStyle w:val="ListParagraph"/>
        <w:numPr>
          <w:ilvl w:val="0"/>
          <w:numId w:val="3"/>
        </w:numPr>
        <w:spacing w:before="272" w:after="272" w:line="240" w:lineRule="auto"/>
        <w:rPr>
          <w:rFonts w:ascii="Arial" w:eastAsia="Times New Roman" w:hAnsi="Arial" w:cs="Arial"/>
          <w:color w:val="000000"/>
          <w:lang w:val="es-ES"/>
        </w:rPr>
      </w:pPr>
      <w:r w:rsidRPr="00D10710">
        <w:rPr>
          <w:rFonts w:ascii="Arial" w:eastAsia="Times New Roman" w:hAnsi="Arial" w:cs="Arial"/>
          <w:color w:val="000000"/>
          <w:lang w:val="es-ES"/>
        </w:rPr>
        <w:t>¿Cómo ha cambiado la celebración en el México contemporáneo?</w:t>
      </w:r>
    </w:p>
    <w:p w:rsidR="00D10710" w:rsidRPr="00D10710" w:rsidRDefault="00D10710" w:rsidP="00D10710">
      <w:pPr>
        <w:spacing w:before="272" w:after="272" w:line="240" w:lineRule="auto"/>
        <w:rPr>
          <w:rFonts w:ascii="Arial" w:eastAsia="Times New Roman" w:hAnsi="Arial" w:cs="Arial"/>
          <w:color w:val="000000"/>
          <w:lang w:val="es-ES"/>
        </w:rPr>
      </w:pPr>
    </w:p>
    <w:p w:rsidR="00D10710" w:rsidRPr="00D10710" w:rsidRDefault="00D10710" w:rsidP="00D10710">
      <w:pPr>
        <w:pStyle w:val="ListParagraph"/>
        <w:numPr>
          <w:ilvl w:val="0"/>
          <w:numId w:val="3"/>
        </w:numPr>
        <w:spacing w:before="272" w:after="272" w:line="240" w:lineRule="auto"/>
        <w:rPr>
          <w:rFonts w:ascii="Arial" w:eastAsia="Times New Roman" w:hAnsi="Arial" w:cs="Arial"/>
          <w:color w:val="000000"/>
          <w:lang w:val="es-ES"/>
        </w:rPr>
      </w:pPr>
      <w:r w:rsidRPr="00D10710">
        <w:rPr>
          <w:rFonts w:ascii="Arial" w:eastAsia="Times New Roman" w:hAnsi="Arial" w:cs="Arial"/>
          <w:color w:val="000000"/>
          <w:lang w:val="es-ES"/>
        </w:rPr>
        <w:t>¿Cuál es la costumbre hoy en día respecto a la Rosca de Reyes en México?</w:t>
      </w:r>
    </w:p>
    <w:p w:rsidR="00583CFB" w:rsidRPr="00D10710" w:rsidRDefault="00583CFB">
      <w:pPr>
        <w:rPr>
          <w:lang w:val="es-ES"/>
        </w:rPr>
      </w:pPr>
    </w:p>
    <w:sectPr w:rsidR="00583CFB" w:rsidRPr="00D10710" w:rsidSect="00583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F63"/>
    <w:multiLevelType w:val="hybridMultilevel"/>
    <w:tmpl w:val="A6A0C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871A4"/>
    <w:multiLevelType w:val="hybridMultilevel"/>
    <w:tmpl w:val="6D745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02EB5"/>
    <w:multiLevelType w:val="hybridMultilevel"/>
    <w:tmpl w:val="8E72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0710"/>
    <w:rsid w:val="00583CFB"/>
    <w:rsid w:val="00D10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FB"/>
  </w:style>
  <w:style w:type="paragraph" w:styleId="Heading2">
    <w:name w:val="heading 2"/>
    <w:basedOn w:val="Normal"/>
    <w:link w:val="Heading2Char"/>
    <w:uiPriority w:val="9"/>
    <w:qFormat/>
    <w:rsid w:val="00D10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0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710"/>
    <w:rPr>
      <w:rFonts w:ascii="Times New Roman" w:eastAsia="Times New Roman" w:hAnsi="Times New Roman" w:cs="Times New Roman"/>
      <w:b/>
      <w:bCs/>
      <w:sz w:val="36"/>
      <w:szCs w:val="36"/>
    </w:rPr>
  </w:style>
  <w:style w:type="paragraph" w:customStyle="1" w:styleId="summary">
    <w:name w:val="summary"/>
    <w:basedOn w:val="Normal"/>
    <w:rsid w:val="00D107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0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DefaultParagraphFont"/>
    <w:rsid w:val="00D10710"/>
  </w:style>
  <w:style w:type="character" w:customStyle="1" w:styleId="apple-converted-space">
    <w:name w:val="apple-converted-space"/>
    <w:basedOn w:val="DefaultParagraphFont"/>
    <w:rsid w:val="00D10710"/>
  </w:style>
  <w:style w:type="character" w:styleId="Strong">
    <w:name w:val="Strong"/>
    <w:basedOn w:val="DefaultParagraphFont"/>
    <w:uiPriority w:val="22"/>
    <w:qFormat/>
    <w:rsid w:val="00D10710"/>
    <w:rPr>
      <w:b/>
      <w:bCs/>
    </w:rPr>
  </w:style>
  <w:style w:type="character" w:customStyle="1" w:styleId="Heading3Char">
    <w:name w:val="Heading 3 Char"/>
    <w:basedOn w:val="DefaultParagraphFont"/>
    <w:link w:val="Heading3"/>
    <w:uiPriority w:val="9"/>
    <w:semiHidden/>
    <w:rsid w:val="00D1071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10710"/>
    <w:rPr>
      <w:color w:val="0000FF"/>
      <w:u w:val="single"/>
    </w:rPr>
  </w:style>
  <w:style w:type="paragraph" w:styleId="ListParagraph">
    <w:name w:val="List Paragraph"/>
    <w:basedOn w:val="Normal"/>
    <w:uiPriority w:val="34"/>
    <w:qFormat/>
    <w:rsid w:val="00D10710"/>
    <w:pPr>
      <w:ind w:left="720"/>
      <w:contextualSpacing/>
    </w:pPr>
  </w:style>
</w:styles>
</file>

<file path=word/webSettings.xml><?xml version="1.0" encoding="utf-8"?>
<w:webSettings xmlns:r="http://schemas.openxmlformats.org/officeDocument/2006/relationships" xmlns:w="http://schemas.openxmlformats.org/wordprocessingml/2006/main">
  <w:divs>
    <w:div w:id="1540586533">
      <w:bodyDiv w:val="1"/>
      <w:marLeft w:val="0"/>
      <w:marRight w:val="0"/>
      <w:marTop w:val="0"/>
      <w:marBottom w:val="0"/>
      <w:divBdr>
        <w:top w:val="none" w:sz="0" w:space="0" w:color="auto"/>
        <w:left w:val="none" w:sz="0" w:space="0" w:color="auto"/>
        <w:bottom w:val="none" w:sz="0" w:space="0" w:color="auto"/>
        <w:right w:val="none" w:sz="0" w:space="0" w:color="auto"/>
      </w:divBdr>
    </w:div>
    <w:div w:id="17168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xicodesconocido.com.mx/los-reyes-magos.html" TargetMode="External"/><Relationship Id="rId3" Type="http://schemas.openxmlformats.org/officeDocument/2006/relationships/settings" Target="settings.xml"/><Relationship Id="rId7" Type="http://schemas.openxmlformats.org/officeDocument/2006/relationships/hyperlink" Target="http://www.mexicodesconocido.com.mx/celebracion-de-la-candelaria-en-tlacotalp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xicodesconocido.com.mx/6-recetas-mexicanas-para-preparar-en-navidad-rosca-de-reyes.html" TargetMode="External"/><Relationship Id="rId5" Type="http://schemas.openxmlformats.org/officeDocument/2006/relationships/hyperlink" Target="http://www.mexicodesconocido.com.mx/guanajuat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2015-01-05T21:31:00Z</dcterms:created>
  <dcterms:modified xsi:type="dcterms:W3CDTF">2015-01-05T21:47:00Z</dcterms:modified>
</cp:coreProperties>
</file>